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EB" w:rsidRDefault="00276FEB" w:rsidP="00027A57">
      <w:pPr>
        <w:jc w:val="center"/>
        <w:rPr>
          <w:rFonts w:ascii="Times New Roman" w:hAnsi="Times New Roman" w:cs="Times New Roman"/>
          <w:b/>
          <w:color w:val="C00000"/>
          <w:u w:val="single"/>
        </w:rPr>
      </w:pPr>
    </w:p>
    <w:p w:rsidR="00D5766B" w:rsidRPr="002D09A1" w:rsidRDefault="00493111" w:rsidP="002B38CA">
      <w:pPr>
        <w:jc w:val="center"/>
        <w:rPr>
          <w:rFonts w:ascii="Times New Roman" w:hAnsi="Times New Roman" w:cs="Times New Roman"/>
          <w:b/>
          <w:color w:val="C00000"/>
          <w:u w:val="single"/>
        </w:rPr>
      </w:pPr>
      <w:proofErr w:type="spellStart"/>
      <w:r w:rsidRPr="00493111">
        <w:rPr>
          <w:rFonts w:ascii="Times New Roman" w:hAnsi="Times New Roman" w:cs="Times New Roman"/>
          <w:b/>
          <w:color w:val="C00000"/>
          <w:u w:val="single"/>
        </w:rPr>
        <w:t>Халықаралық</w:t>
      </w:r>
      <w:proofErr w:type="spellEnd"/>
      <w:r w:rsidRPr="00493111">
        <w:rPr>
          <w:rFonts w:ascii="Times New Roman" w:hAnsi="Times New Roman" w:cs="Times New Roman"/>
          <w:b/>
          <w:color w:val="C00000"/>
          <w:u w:val="single"/>
        </w:rPr>
        <w:t xml:space="preserve"> </w:t>
      </w:r>
      <w:proofErr w:type="spellStart"/>
      <w:r w:rsidRPr="00493111">
        <w:rPr>
          <w:rFonts w:ascii="Times New Roman" w:hAnsi="Times New Roman" w:cs="Times New Roman"/>
          <w:b/>
          <w:color w:val="C00000"/>
          <w:u w:val="single"/>
        </w:rPr>
        <w:t>ұйымдарға</w:t>
      </w:r>
      <w:proofErr w:type="spellEnd"/>
      <w:r w:rsidRPr="00493111">
        <w:rPr>
          <w:rFonts w:ascii="Times New Roman" w:hAnsi="Times New Roman" w:cs="Times New Roman"/>
          <w:b/>
          <w:color w:val="C00000"/>
          <w:u w:val="single"/>
        </w:rPr>
        <w:t xml:space="preserve"> </w:t>
      </w:r>
      <w:proofErr w:type="spellStart"/>
      <w:r w:rsidRPr="00493111">
        <w:rPr>
          <w:rFonts w:ascii="Times New Roman" w:hAnsi="Times New Roman" w:cs="Times New Roman"/>
          <w:b/>
          <w:color w:val="C00000"/>
          <w:u w:val="single"/>
        </w:rPr>
        <w:t>мүшелік</w:t>
      </w:r>
      <w:proofErr w:type="spellEnd"/>
    </w:p>
    <w:p w:rsidR="00027A57" w:rsidRPr="002D09A1" w:rsidRDefault="00493111" w:rsidP="00027A57">
      <w:pPr>
        <w:ind w:firstLine="708"/>
        <w:rPr>
          <w:rStyle w:val="apple-style-span"/>
          <w:rFonts w:ascii="Times New Roman" w:hAnsi="Times New Roman" w:cs="Times New Roman"/>
          <w:b/>
          <w:color w:val="1F4E79" w:themeColor="accent1" w:themeShade="80"/>
          <w:shd w:val="clear" w:color="auto" w:fill="FFFFFF"/>
        </w:rPr>
      </w:pPr>
      <w:r w:rsidRPr="00935B0E">
        <w:rPr>
          <w:rFonts w:ascii="Times New Roman" w:hAnsi="Times New Roman" w:cs="Times New Roman"/>
          <w:b/>
          <w:noProof/>
          <w:color w:val="C00000"/>
          <w:u w:val="single"/>
          <w:lang w:eastAsia="ru-RU"/>
        </w:rPr>
        <w:drawing>
          <wp:anchor distT="0" distB="0" distL="114300" distR="114300" simplePos="0" relativeHeight="251664384" behindDoc="0" locked="0" layoutInCell="1" allowOverlap="1" wp14:anchorId="1FFBD14E" wp14:editId="1A996CD6">
            <wp:simplePos x="0" y="0"/>
            <wp:positionH relativeFrom="margin">
              <wp:posOffset>4346812</wp:posOffset>
            </wp:positionH>
            <wp:positionV relativeFrom="margin">
              <wp:posOffset>822960</wp:posOffset>
            </wp:positionV>
            <wp:extent cx="1562100" cy="2063115"/>
            <wp:effectExtent l="0" t="0" r="0" b="0"/>
            <wp:wrapSquare wrapText="bothSides"/>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562100" cy="206311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493111">
        <w:rPr>
          <w:rStyle w:val="apple-style-span"/>
          <w:rFonts w:ascii="Times New Roman" w:hAnsi="Times New Roman" w:cs="Times New Roman"/>
          <w:b/>
          <w:color w:val="1F4E79" w:themeColor="accent1" w:themeShade="80"/>
          <w:shd w:val="clear" w:color="auto" w:fill="FFFFFF"/>
        </w:rPr>
        <w:t>Еуропалық</w:t>
      </w:r>
      <w:proofErr w:type="spellEnd"/>
      <w:r w:rsidRPr="00493111">
        <w:rPr>
          <w:rStyle w:val="apple-style-span"/>
          <w:rFonts w:ascii="Times New Roman" w:hAnsi="Times New Roman" w:cs="Times New Roman"/>
          <w:b/>
          <w:color w:val="1F4E79" w:themeColor="accent1" w:themeShade="80"/>
          <w:shd w:val="clear" w:color="auto" w:fill="FFFFFF"/>
        </w:rPr>
        <w:t xml:space="preserve"> </w:t>
      </w:r>
      <w:proofErr w:type="spellStart"/>
      <w:r w:rsidRPr="00493111">
        <w:rPr>
          <w:rStyle w:val="apple-style-span"/>
          <w:rFonts w:ascii="Times New Roman" w:hAnsi="Times New Roman" w:cs="Times New Roman"/>
          <w:b/>
          <w:color w:val="1F4E79" w:themeColor="accent1" w:themeShade="80"/>
          <w:shd w:val="clear" w:color="auto" w:fill="FFFFFF"/>
        </w:rPr>
        <w:t>құрылыс</w:t>
      </w:r>
      <w:proofErr w:type="spellEnd"/>
      <w:r w:rsidRPr="00493111">
        <w:rPr>
          <w:rStyle w:val="apple-style-span"/>
          <w:rFonts w:ascii="Times New Roman" w:hAnsi="Times New Roman" w:cs="Times New Roman"/>
          <w:b/>
          <w:color w:val="1F4E79" w:themeColor="accent1" w:themeShade="80"/>
          <w:shd w:val="clear" w:color="auto" w:fill="FFFFFF"/>
        </w:rPr>
        <w:t xml:space="preserve"> </w:t>
      </w:r>
      <w:proofErr w:type="spellStart"/>
      <w:r w:rsidRPr="00493111">
        <w:rPr>
          <w:rStyle w:val="apple-style-span"/>
          <w:rFonts w:ascii="Times New Roman" w:hAnsi="Times New Roman" w:cs="Times New Roman"/>
          <w:b/>
          <w:color w:val="1F4E79" w:themeColor="accent1" w:themeShade="80"/>
          <w:shd w:val="clear" w:color="auto" w:fill="FFFFFF"/>
        </w:rPr>
        <w:t>жинақ</w:t>
      </w:r>
      <w:proofErr w:type="spellEnd"/>
      <w:r w:rsidRPr="00493111">
        <w:rPr>
          <w:rStyle w:val="apple-style-span"/>
          <w:rFonts w:ascii="Times New Roman" w:hAnsi="Times New Roman" w:cs="Times New Roman"/>
          <w:b/>
          <w:color w:val="1F4E79" w:themeColor="accent1" w:themeShade="80"/>
          <w:shd w:val="clear" w:color="auto" w:fill="FFFFFF"/>
        </w:rPr>
        <w:t xml:space="preserve"> </w:t>
      </w:r>
      <w:proofErr w:type="spellStart"/>
      <w:r w:rsidRPr="00493111">
        <w:rPr>
          <w:rStyle w:val="apple-style-span"/>
          <w:rFonts w:ascii="Times New Roman" w:hAnsi="Times New Roman" w:cs="Times New Roman"/>
          <w:b/>
          <w:color w:val="1F4E79" w:themeColor="accent1" w:themeShade="80"/>
          <w:shd w:val="clear" w:color="auto" w:fill="FFFFFF"/>
        </w:rPr>
        <w:t>кассасы</w:t>
      </w:r>
      <w:proofErr w:type="spellEnd"/>
      <w:r w:rsidRPr="00493111">
        <w:rPr>
          <w:rStyle w:val="apple-style-span"/>
          <w:rFonts w:ascii="Times New Roman" w:hAnsi="Times New Roman" w:cs="Times New Roman"/>
          <w:b/>
          <w:color w:val="1F4E79" w:themeColor="accent1" w:themeShade="80"/>
          <w:shd w:val="clear" w:color="auto" w:fill="FFFFFF"/>
        </w:rPr>
        <w:t xml:space="preserve"> </w:t>
      </w:r>
      <w:proofErr w:type="spellStart"/>
      <w:r w:rsidRPr="00493111">
        <w:rPr>
          <w:rStyle w:val="apple-style-span"/>
          <w:rFonts w:ascii="Times New Roman" w:hAnsi="Times New Roman" w:cs="Times New Roman"/>
          <w:b/>
          <w:color w:val="1F4E79" w:themeColor="accent1" w:themeShade="80"/>
          <w:shd w:val="clear" w:color="auto" w:fill="FFFFFF"/>
        </w:rPr>
        <w:t>федерациясы</w:t>
      </w:r>
      <w:proofErr w:type="spellEnd"/>
      <w:r w:rsidRPr="00493111">
        <w:rPr>
          <w:rStyle w:val="apple-style-span"/>
          <w:rFonts w:ascii="Times New Roman" w:hAnsi="Times New Roman" w:cs="Times New Roman"/>
          <w:b/>
          <w:color w:val="1F4E79" w:themeColor="accent1" w:themeShade="80"/>
          <w:shd w:val="clear" w:color="auto" w:fill="FFFFFF"/>
        </w:rPr>
        <w:t xml:space="preserve"> (ЕҚЖКФ)</w:t>
      </w:r>
      <w:r w:rsidRPr="00493111">
        <w:rPr>
          <w:rFonts w:ascii="Times New Roman" w:hAnsi="Times New Roman" w:cs="Times New Roman"/>
          <w:b/>
          <w:noProof/>
          <w:color w:val="C00000"/>
          <w:u w:val="single"/>
          <w:lang w:eastAsia="ru-RU"/>
        </w:rPr>
        <w:t xml:space="preserve"> </w:t>
      </w:r>
    </w:p>
    <w:p w:rsidR="00493111" w:rsidRPr="00493111" w:rsidRDefault="00493111" w:rsidP="00493111">
      <w:pPr>
        <w:widowControl w:val="0"/>
        <w:spacing w:after="0" w:line="240" w:lineRule="auto"/>
        <w:ind w:firstLine="708"/>
        <w:jc w:val="both"/>
        <w:rPr>
          <w:rFonts w:ascii="Times New Roman" w:hAnsi="Times New Roman" w:cs="Times New Roman"/>
        </w:rPr>
      </w:pPr>
      <w:r w:rsidRPr="00493111">
        <w:rPr>
          <w:rFonts w:ascii="Times New Roman" w:hAnsi="Times New Roman" w:cs="Times New Roman"/>
        </w:rPr>
        <w:t xml:space="preserve">2014 жылдың 28 наурызында Брюсселде (Бельгия) ЕҚЖКФ Басқарма кеңесінің отырысында дауыс беру арқылы «Қазақстанның тұрғын үй құрылыс жинақ банкі» АҚ-ны ЕҚЖКФ -тің мүше-корреспонденттері қатарына қосу туралы шешім қабылданды. </w:t>
      </w:r>
    </w:p>
    <w:p w:rsidR="00493111" w:rsidRPr="00493111" w:rsidRDefault="00493111" w:rsidP="00493111">
      <w:pPr>
        <w:widowControl w:val="0"/>
        <w:spacing w:after="0" w:line="240" w:lineRule="auto"/>
        <w:ind w:firstLine="708"/>
        <w:jc w:val="both"/>
        <w:rPr>
          <w:rFonts w:ascii="Times New Roman" w:hAnsi="Times New Roman" w:cs="Times New Roman"/>
        </w:rPr>
      </w:pPr>
      <w:r w:rsidRPr="00493111">
        <w:rPr>
          <w:rFonts w:ascii="Times New Roman" w:hAnsi="Times New Roman" w:cs="Times New Roman"/>
        </w:rPr>
        <w:t xml:space="preserve">ЕҚЖКФ – тұрғын үйді қаржыландыруды ілгерілететін және қолдайтын кредиттік және өзге де институттардың қауымдастығы. Федерацияның іргетасы 1962 жылдың 29 тамызында қаланған. Еуропа деңгейіндегі ең алғашқы кредиттік қауымдастықтардың бірі. Соңғы 50 жыл бойы  ЕҚЖКФ Еуропадағы мүшелерінің мүддесін қорғап, тұрғын үй құрылыс жинағы идеясын қолдап келеді. </w:t>
      </w:r>
    </w:p>
    <w:p w:rsidR="00493111" w:rsidRPr="00493111" w:rsidRDefault="00493111" w:rsidP="00493111">
      <w:pPr>
        <w:widowControl w:val="0"/>
        <w:spacing w:after="0" w:line="240" w:lineRule="auto"/>
        <w:ind w:firstLine="708"/>
        <w:jc w:val="both"/>
        <w:rPr>
          <w:rFonts w:ascii="Times New Roman" w:hAnsi="Times New Roman" w:cs="Times New Roman"/>
        </w:rPr>
      </w:pPr>
      <w:r w:rsidRPr="00493111">
        <w:rPr>
          <w:rFonts w:ascii="Times New Roman" w:hAnsi="Times New Roman" w:cs="Times New Roman"/>
        </w:rPr>
        <w:t>Бүгінде Еуропаның түкпір-түкпірінде бұл қауымдастықтың 50-ге тарта мүшесі бар.</w:t>
      </w:r>
    </w:p>
    <w:p w:rsidR="00027A57" w:rsidRPr="002D09A1" w:rsidRDefault="00493111" w:rsidP="00493111">
      <w:pPr>
        <w:widowControl w:val="0"/>
        <w:spacing w:after="0" w:line="240" w:lineRule="auto"/>
        <w:ind w:firstLine="708"/>
        <w:jc w:val="both"/>
        <w:rPr>
          <w:rFonts w:ascii="Times New Roman" w:hAnsi="Times New Roman" w:cs="Times New Roman"/>
        </w:rPr>
      </w:pPr>
      <w:r w:rsidRPr="00493111">
        <w:rPr>
          <w:rFonts w:ascii="Times New Roman" w:hAnsi="Times New Roman" w:cs="Times New Roman"/>
        </w:rPr>
        <w:t>«Қазақстанның тұрғын үй құрылыс жинақ банкі» АҚ-ның ЕҚЖКФ-ке толыққанды мүшелігі қазақстандық тұрғын үй құрылыс жинақ жүйесінің ілгері дамуына бірегей мүмкіндік береді және халықаралық құрылыс жинақ кассасы қауымдастығымен интеграция жасау үдерісін ілгері жылжытады.</w:t>
      </w:r>
    </w:p>
    <w:p w:rsidR="00027A57" w:rsidRPr="002D09A1" w:rsidRDefault="00027A57" w:rsidP="00027A57">
      <w:pPr>
        <w:widowControl w:val="0"/>
        <w:spacing w:after="0" w:line="240" w:lineRule="auto"/>
        <w:ind w:firstLine="708"/>
        <w:jc w:val="both"/>
        <w:rPr>
          <w:rFonts w:ascii="Times New Roman" w:hAnsi="Times New Roman" w:cs="Times New Roman"/>
        </w:rPr>
      </w:pPr>
    </w:p>
    <w:p w:rsidR="001A358C" w:rsidRDefault="001A358C" w:rsidP="00E3175C">
      <w:pPr>
        <w:spacing w:line="240" w:lineRule="auto"/>
        <w:ind w:firstLine="708"/>
        <w:rPr>
          <w:rStyle w:val="apple-style-span"/>
          <w:rFonts w:ascii="Times New Roman" w:hAnsi="Times New Roman" w:cs="Times New Roman"/>
          <w:b/>
          <w:color w:val="1F4E79" w:themeColor="accent1" w:themeShade="80"/>
          <w:shd w:val="clear" w:color="auto" w:fill="FFFFFF"/>
        </w:rPr>
      </w:pPr>
      <w:r w:rsidRPr="002D09A1">
        <w:rPr>
          <w:rFonts w:ascii="Times New Roman" w:hAnsi="Times New Roman" w:cs="Times New Roman"/>
          <w:noProof/>
          <w:lang w:eastAsia="ru-RU"/>
        </w:rPr>
        <w:drawing>
          <wp:anchor distT="0" distB="0" distL="114300" distR="114300" simplePos="0" relativeHeight="251659264" behindDoc="0" locked="0" layoutInCell="1" allowOverlap="1" wp14:anchorId="1D86A338" wp14:editId="51304A2C">
            <wp:simplePos x="0" y="0"/>
            <wp:positionH relativeFrom="margin">
              <wp:posOffset>4311650</wp:posOffset>
            </wp:positionH>
            <wp:positionV relativeFrom="margin">
              <wp:posOffset>3762480</wp:posOffset>
            </wp:positionV>
            <wp:extent cx="1557655" cy="2159000"/>
            <wp:effectExtent l="0" t="0" r="4445" b="0"/>
            <wp:wrapSquare wrapText="bothSides"/>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57655" cy="2159000"/>
                    </a:xfrm>
                    <a:prstGeom prst="rect">
                      <a:avLst/>
                    </a:prstGeom>
                  </pic:spPr>
                </pic:pic>
              </a:graphicData>
            </a:graphic>
            <wp14:sizeRelH relativeFrom="margin">
              <wp14:pctWidth>0</wp14:pctWidth>
            </wp14:sizeRelH>
            <wp14:sizeRelV relativeFrom="margin">
              <wp14:pctHeight>0</wp14:pctHeight>
            </wp14:sizeRelV>
          </wp:anchor>
        </w:drawing>
      </w:r>
    </w:p>
    <w:p w:rsidR="00E3175C" w:rsidRPr="002D09A1" w:rsidRDefault="00FD176A" w:rsidP="00E3175C">
      <w:pPr>
        <w:spacing w:line="240" w:lineRule="auto"/>
        <w:ind w:firstLine="708"/>
        <w:rPr>
          <w:rStyle w:val="apple-style-span"/>
          <w:rFonts w:ascii="Times New Roman" w:hAnsi="Times New Roman" w:cs="Times New Roman"/>
          <w:b/>
          <w:color w:val="1F4E79" w:themeColor="accent1" w:themeShade="80"/>
          <w:shd w:val="clear" w:color="auto" w:fill="FFFFFF"/>
        </w:rPr>
      </w:pPr>
      <w:proofErr w:type="spellStart"/>
      <w:r w:rsidRPr="00FD176A">
        <w:rPr>
          <w:rStyle w:val="apple-style-span"/>
          <w:rFonts w:ascii="Times New Roman" w:hAnsi="Times New Roman" w:cs="Times New Roman"/>
          <w:b/>
          <w:color w:val="1F4E79" w:themeColor="accent1" w:themeShade="80"/>
          <w:shd w:val="clear" w:color="auto" w:fill="FFFFFF"/>
        </w:rPr>
        <w:t>Халықаралық</w:t>
      </w:r>
      <w:proofErr w:type="spellEnd"/>
      <w:r w:rsidRPr="00FD176A">
        <w:rPr>
          <w:rStyle w:val="apple-style-span"/>
          <w:rFonts w:ascii="Times New Roman" w:hAnsi="Times New Roman" w:cs="Times New Roman"/>
          <w:b/>
          <w:color w:val="1F4E79" w:themeColor="accent1" w:themeShade="80"/>
          <w:shd w:val="clear" w:color="auto" w:fill="FFFFFF"/>
        </w:rPr>
        <w:t xml:space="preserve"> </w:t>
      </w:r>
      <w:proofErr w:type="spellStart"/>
      <w:r w:rsidRPr="00FD176A">
        <w:rPr>
          <w:rStyle w:val="apple-style-span"/>
          <w:rFonts w:ascii="Times New Roman" w:hAnsi="Times New Roman" w:cs="Times New Roman"/>
          <w:b/>
          <w:color w:val="1F4E79" w:themeColor="accent1" w:themeShade="80"/>
          <w:shd w:val="clear" w:color="auto" w:fill="FFFFFF"/>
        </w:rPr>
        <w:t>тұрғын</w:t>
      </w:r>
      <w:proofErr w:type="spellEnd"/>
      <w:r w:rsidRPr="00FD176A">
        <w:rPr>
          <w:rStyle w:val="apple-style-span"/>
          <w:rFonts w:ascii="Times New Roman" w:hAnsi="Times New Roman" w:cs="Times New Roman"/>
          <w:b/>
          <w:color w:val="1F4E79" w:themeColor="accent1" w:themeShade="80"/>
          <w:shd w:val="clear" w:color="auto" w:fill="FFFFFF"/>
        </w:rPr>
        <w:t xml:space="preserve"> </w:t>
      </w:r>
      <w:proofErr w:type="spellStart"/>
      <w:r w:rsidRPr="00FD176A">
        <w:rPr>
          <w:rStyle w:val="apple-style-span"/>
          <w:rFonts w:ascii="Times New Roman" w:hAnsi="Times New Roman" w:cs="Times New Roman"/>
          <w:b/>
          <w:color w:val="1F4E79" w:themeColor="accent1" w:themeShade="80"/>
          <w:shd w:val="clear" w:color="auto" w:fill="FFFFFF"/>
        </w:rPr>
        <w:t>үйді</w:t>
      </w:r>
      <w:proofErr w:type="spellEnd"/>
      <w:r w:rsidRPr="00FD176A">
        <w:rPr>
          <w:rStyle w:val="apple-style-span"/>
          <w:rFonts w:ascii="Times New Roman" w:hAnsi="Times New Roman" w:cs="Times New Roman"/>
          <w:b/>
          <w:color w:val="1F4E79" w:themeColor="accent1" w:themeShade="80"/>
          <w:shd w:val="clear" w:color="auto" w:fill="FFFFFF"/>
        </w:rPr>
        <w:t xml:space="preserve"> </w:t>
      </w:r>
      <w:proofErr w:type="spellStart"/>
      <w:r w:rsidRPr="00FD176A">
        <w:rPr>
          <w:rStyle w:val="apple-style-span"/>
          <w:rFonts w:ascii="Times New Roman" w:hAnsi="Times New Roman" w:cs="Times New Roman"/>
          <w:b/>
          <w:color w:val="1F4E79" w:themeColor="accent1" w:themeShade="80"/>
          <w:shd w:val="clear" w:color="auto" w:fill="FFFFFF"/>
        </w:rPr>
        <w:t>қаржыландыру</w:t>
      </w:r>
      <w:proofErr w:type="spellEnd"/>
      <w:r w:rsidRPr="00FD176A">
        <w:rPr>
          <w:rStyle w:val="apple-style-span"/>
          <w:rFonts w:ascii="Times New Roman" w:hAnsi="Times New Roman" w:cs="Times New Roman"/>
          <w:b/>
          <w:color w:val="1F4E79" w:themeColor="accent1" w:themeShade="80"/>
          <w:shd w:val="clear" w:color="auto" w:fill="FFFFFF"/>
        </w:rPr>
        <w:t xml:space="preserve"> </w:t>
      </w:r>
      <w:proofErr w:type="spellStart"/>
      <w:r w:rsidRPr="00FD176A">
        <w:rPr>
          <w:rStyle w:val="apple-style-span"/>
          <w:rFonts w:ascii="Times New Roman" w:hAnsi="Times New Roman" w:cs="Times New Roman"/>
          <w:b/>
          <w:color w:val="1F4E79" w:themeColor="accent1" w:themeShade="80"/>
          <w:shd w:val="clear" w:color="auto" w:fill="FFFFFF"/>
        </w:rPr>
        <w:t>одағы</w:t>
      </w:r>
      <w:proofErr w:type="spellEnd"/>
      <w:r w:rsidRPr="00FD176A">
        <w:rPr>
          <w:rStyle w:val="apple-style-span"/>
          <w:rFonts w:ascii="Times New Roman" w:hAnsi="Times New Roman" w:cs="Times New Roman"/>
          <w:b/>
          <w:color w:val="1F4E79" w:themeColor="accent1" w:themeShade="80"/>
          <w:shd w:val="clear" w:color="auto" w:fill="FFFFFF"/>
        </w:rPr>
        <w:t xml:space="preserve"> (ХТҚО)</w:t>
      </w:r>
    </w:p>
    <w:p w:rsidR="00FD176A" w:rsidRPr="00FD176A" w:rsidRDefault="00FD176A" w:rsidP="00FD176A">
      <w:pPr>
        <w:spacing w:after="0" w:line="240" w:lineRule="auto"/>
        <w:ind w:firstLine="708"/>
        <w:jc w:val="both"/>
        <w:rPr>
          <w:rFonts w:ascii="Times New Roman" w:hAnsi="Times New Roman" w:cs="Times New Roman"/>
        </w:rPr>
      </w:pPr>
      <w:r w:rsidRPr="00FD176A">
        <w:rPr>
          <w:rFonts w:ascii="Times New Roman" w:hAnsi="Times New Roman" w:cs="Times New Roman"/>
        </w:rPr>
        <w:t xml:space="preserve">2014 </w:t>
      </w:r>
      <w:proofErr w:type="spellStart"/>
      <w:r w:rsidRPr="00FD176A">
        <w:rPr>
          <w:rFonts w:ascii="Times New Roman" w:hAnsi="Times New Roman" w:cs="Times New Roman"/>
        </w:rPr>
        <w:t>жылдың</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қыркүйек</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айында</w:t>
      </w:r>
      <w:proofErr w:type="spellEnd"/>
      <w:r w:rsidRPr="00FD176A">
        <w:rPr>
          <w:rFonts w:ascii="Times New Roman" w:hAnsi="Times New Roman" w:cs="Times New Roman"/>
        </w:rPr>
        <w:t xml:space="preserve"> ХТҚО «</w:t>
      </w:r>
      <w:proofErr w:type="spellStart"/>
      <w:r w:rsidRPr="00FD176A">
        <w:rPr>
          <w:rFonts w:ascii="Times New Roman" w:hAnsi="Times New Roman" w:cs="Times New Roman"/>
        </w:rPr>
        <w:t>Қазақстанның</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тұрғын</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үй</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құрылыс</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жинақ</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банкі</w:t>
      </w:r>
      <w:proofErr w:type="spellEnd"/>
      <w:r w:rsidRPr="00FD176A">
        <w:rPr>
          <w:rFonts w:ascii="Times New Roman" w:hAnsi="Times New Roman" w:cs="Times New Roman"/>
        </w:rPr>
        <w:t>» АҚ-</w:t>
      </w:r>
      <w:proofErr w:type="spellStart"/>
      <w:r w:rsidRPr="00FD176A">
        <w:rPr>
          <w:rFonts w:ascii="Times New Roman" w:hAnsi="Times New Roman" w:cs="Times New Roman"/>
        </w:rPr>
        <w:t>ны</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ұйымның</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мүшелері</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құрамына</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қосу</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туралы</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шешім</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қабылдады</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Бұл</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шешім</w:t>
      </w:r>
      <w:proofErr w:type="spellEnd"/>
      <w:r w:rsidRPr="00FD176A">
        <w:rPr>
          <w:rFonts w:ascii="Times New Roman" w:hAnsi="Times New Roman" w:cs="Times New Roman"/>
        </w:rPr>
        <w:t xml:space="preserve"> 2015 </w:t>
      </w:r>
      <w:proofErr w:type="spellStart"/>
      <w:r w:rsidRPr="00FD176A">
        <w:rPr>
          <w:rFonts w:ascii="Times New Roman" w:hAnsi="Times New Roman" w:cs="Times New Roman"/>
        </w:rPr>
        <w:t>жылдың</w:t>
      </w:r>
      <w:proofErr w:type="spellEnd"/>
      <w:r w:rsidRPr="00FD176A">
        <w:rPr>
          <w:rFonts w:ascii="Times New Roman" w:hAnsi="Times New Roman" w:cs="Times New Roman"/>
        </w:rPr>
        <w:t xml:space="preserve"> 1 </w:t>
      </w:r>
      <w:proofErr w:type="spellStart"/>
      <w:r w:rsidRPr="00FD176A">
        <w:rPr>
          <w:rFonts w:ascii="Times New Roman" w:hAnsi="Times New Roman" w:cs="Times New Roman"/>
        </w:rPr>
        <w:t>қаңтарынан</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бастап</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күшіне</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енді</w:t>
      </w:r>
      <w:proofErr w:type="spellEnd"/>
      <w:r w:rsidRPr="00FD176A">
        <w:rPr>
          <w:rFonts w:ascii="Times New Roman" w:hAnsi="Times New Roman" w:cs="Times New Roman"/>
        </w:rPr>
        <w:t xml:space="preserve">.  </w:t>
      </w:r>
    </w:p>
    <w:p w:rsidR="00FD176A" w:rsidRPr="00FD176A" w:rsidRDefault="00FD176A" w:rsidP="00FD176A">
      <w:pPr>
        <w:spacing w:after="0" w:line="240" w:lineRule="auto"/>
        <w:ind w:firstLine="708"/>
        <w:jc w:val="both"/>
        <w:rPr>
          <w:rFonts w:ascii="Times New Roman" w:hAnsi="Times New Roman" w:cs="Times New Roman"/>
        </w:rPr>
      </w:pPr>
      <w:r w:rsidRPr="00FD176A">
        <w:rPr>
          <w:rFonts w:ascii="Times New Roman" w:hAnsi="Times New Roman" w:cs="Times New Roman"/>
        </w:rPr>
        <w:t>ХТҚО-</w:t>
      </w:r>
      <w:proofErr w:type="spellStart"/>
      <w:r w:rsidRPr="00FD176A">
        <w:rPr>
          <w:rFonts w:ascii="Times New Roman" w:hAnsi="Times New Roman" w:cs="Times New Roman"/>
        </w:rPr>
        <w:t>ның</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іргетасы</w:t>
      </w:r>
      <w:proofErr w:type="spellEnd"/>
      <w:r w:rsidRPr="00FD176A">
        <w:rPr>
          <w:rFonts w:ascii="Times New Roman" w:hAnsi="Times New Roman" w:cs="Times New Roman"/>
        </w:rPr>
        <w:t xml:space="preserve"> 1914 </w:t>
      </w:r>
      <w:proofErr w:type="spellStart"/>
      <w:r w:rsidRPr="00FD176A">
        <w:rPr>
          <w:rFonts w:ascii="Times New Roman" w:hAnsi="Times New Roman" w:cs="Times New Roman"/>
        </w:rPr>
        <w:t>жылы</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қаланған</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Тұрғын</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үй</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құрылысын</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қаржыландыру</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саласына</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қатысты</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бүкіл</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әлемдегі</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соңғы</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оқиғалармен</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өз</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мүшелерінің</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ұдайы</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хабардар</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болуына</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мүмкіндік</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беретін</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ұйым</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Одақтың</w:t>
      </w:r>
      <w:proofErr w:type="spellEnd"/>
      <w:r w:rsidRPr="00FD176A">
        <w:rPr>
          <w:rFonts w:ascii="Times New Roman" w:hAnsi="Times New Roman" w:cs="Times New Roman"/>
        </w:rPr>
        <w:t xml:space="preserve"> 46 </w:t>
      </w:r>
      <w:proofErr w:type="spellStart"/>
      <w:r w:rsidRPr="00FD176A">
        <w:rPr>
          <w:rFonts w:ascii="Times New Roman" w:hAnsi="Times New Roman" w:cs="Times New Roman"/>
        </w:rPr>
        <w:t>елде</w:t>
      </w:r>
      <w:proofErr w:type="spellEnd"/>
      <w:r w:rsidRPr="00FD176A">
        <w:rPr>
          <w:rFonts w:ascii="Times New Roman" w:hAnsi="Times New Roman" w:cs="Times New Roman"/>
        </w:rPr>
        <w:t xml:space="preserve"> 108 </w:t>
      </w:r>
      <w:proofErr w:type="spellStart"/>
      <w:r w:rsidRPr="00FD176A">
        <w:rPr>
          <w:rFonts w:ascii="Times New Roman" w:hAnsi="Times New Roman" w:cs="Times New Roman"/>
        </w:rPr>
        <w:t>мүшесі</w:t>
      </w:r>
      <w:proofErr w:type="spellEnd"/>
      <w:r w:rsidRPr="00FD176A">
        <w:rPr>
          <w:rFonts w:ascii="Times New Roman" w:hAnsi="Times New Roman" w:cs="Times New Roman"/>
        </w:rPr>
        <w:t xml:space="preserve"> бар.  </w:t>
      </w:r>
    </w:p>
    <w:p w:rsidR="001A358C" w:rsidRDefault="00FD176A" w:rsidP="00FD176A">
      <w:pPr>
        <w:spacing w:after="0" w:line="240" w:lineRule="auto"/>
        <w:ind w:firstLine="708"/>
        <w:jc w:val="both"/>
        <w:rPr>
          <w:rFonts w:ascii="Times New Roman" w:hAnsi="Times New Roman" w:cs="Times New Roman"/>
        </w:rPr>
      </w:pPr>
      <w:r w:rsidRPr="00FD176A">
        <w:rPr>
          <w:rFonts w:ascii="Times New Roman" w:hAnsi="Times New Roman" w:cs="Times New Roman"/>
        </w:rPr>
        <w:t xml:space="preserve">2014 </w:t>
      </w:r>
      <w:proofErr w:type="spellStart"/>
      <w:r w:rsidRPr="00FD176A">
        <w:rPr>
          <w:rFonts w:ascii="Times New Roman" w:hAnsi="Times New Roman" w:cs="Times New Roman"/>
        </w:rPr>
        <w:t>жылдың</w:t>
      </w:r>
      <w:proofErr w:type="spellEnd"/>
      <w:r w:rsidRPr="00FD176A">
        <w:rPr>
          <w:rFonts w:ascii="Times New Roman" w:hAnsi="Times New Roman" w:cs="Times New Roman"/>
        </w:rPr>
        <w:t xml:space="preserve"> 11-12 </w:t>
      </w:r>
      <w:proofErr w:type="spellStart"/>
      <w:r w:rsidRPr="00FD176A">
        <w:rPr>
          <w:rFonts w:ascii="Times New Roman" w:hAnsi="Times New Roman" w:cs="Times New Roman"/>
        </w:rPr>
        <w:t>қыркүйегінде</w:t>
      </w:r>
      <w:proofErr w:type="spellEnd"/>
      <w:r w:rsidRPr="00FD176A">
        <w:rPr>
          <w:rFonts w:ascii="Times New Roman" w:hAnsi="Times New Roman" w:cs="Times New Roman"/>
        </w:rPr>
        <w:t xml:space="preserve"> Мюнхен </w:t>
      </w:r>
      <w:proofErr w:type="spellStart"/>
      <w:r w:rsidRPr="00FD176A">
        <w:rPr>
          <w:rFonts w:ascii="Times New Roman" w:hAnsi="Times New Roman" w:cs="Times New Roman"/>
        </w:rPr>
        <w:t>қаласында</w:t>
      </w:r>
      <w:proofErr w:type="spellEnd"/>
      <w:r w:rsidRPr="00FD176A">
        <w:rPr>
          <w:rFonts w:ascii="Times New Roman" w:hAnsi="Times New Roman" w:cs="Times New Roman"/>
        </w:rPr>
        <w:t xml:space="preserve"> (Германия) Банк ХТҚО-</w:t>
      </w:r>
      <w:proofErr w:type="spellStart"/>
      <w:r w:rsidRPr="00FD176A">
        <w:rPr>
          <w:rFonts w:ascii="Times New Roman" w:hAnsi="Times New Roman" w:cs="Times New Roman"/>
        </w:rPr>
        <w:t>ның</w:t>
      </w:r>
      <w:proofErr w:type="spellEnd"/>
      <w:r w:rsidRPr="00FD176A">
        <w:rPr>
          <w:rFonts w:ascii="Times New Roman" w:hAnsi="Times New Roman" w:cs="Times New Roman"/>
        </w:rPr>
        <w:t xml:space="preserve"> 100 </w:t>
      </w:r>
      <w:proofErr w:type="spellStart"/>
      <w:r w:rsidRPr="00FD176A">
        <w:rPr>
          <w:rFonts w:ascii="Times New Roman" w:hAnsi="Times New Roman" w:cs="Times New Roman"/>
        </w:rPr>
        <w:t>жылдығына</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орай</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өткізілген</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конференцияға</w:t>
      </w:r>
      <w:proofErr w:type="spellEnd"/>
      <w:r w:rsidRPr="00FD176A">
        <w:rPr>
          <w:rFonts w:ascii="Times New Roman" w:hAnsi="Times New Roman" w:cs="Times New Roman"/>
        </w:rPr>
        <w:t xml:space="preserve"> </w:t>
      </w:r>
      <w:proofErr w:type="spellStart"/>
      <w:r w:rsidRPr="00FD176A">
        <w:rPr>
          <w:rFonts w:ascii="Times New Roman" w:hAnsi="Times New Roman" w:cs="Times New Roman"/>
        </w:rPr>
        <w:t>қатысты</w:t>
      </w:r>
      <w:proofErr w:type="spellEnd"/>
      <w:r w:rsidRPr="00FD176A">
        <w:rPr>
          <w:rFonts w:ascii="Times New Roman" w:hAnsi="Times New Roman" w:cs="Times New Roman"/>
        </w:rPr>
        <w:t>.</w:t>
      </w:r>
    </w:p>
    <w:p w:rsidR="001A358C" w:rsidRDefault="001A358C" w:rsidP="002B38CA">
      <w:pPr>
        <w:spacing w:after="0" w:line="240" w:lineRule="auto"/>
        <w:ind w:firstLine="708"/>
        <w:jc w:val="both"/>
        <w:rPr>
          <w:rFonts w:ascii="Times New Roman" w:hAnsi="Times New Roman" w:cs="Times New Roman"/>
        </w:rPr>
      </w:pPr>
    </w:p>
    <w:p w:rsidR="001A358C" w:rsidRDefault="001A358C" w:rsidP="002B38CA">
      <w:pPr>
        <w:spacing w:after="0" w:line="240" w:lineRule="auto"/>
        <w:ind w:firstLine="708"/>
        <w:jc w:val="both"/>
        <w:rPr>
          <w:rFonts w:ascii="Times New Roman" w:hAnsi="Times New Roman" w:cs="Times New Roman"/>
        </w:rPr>
      </w:pPr>
    </w:p>
    <w:p w:rsidR="001A358C" w:rsidRDefault="001A358C" w:rsidP="001A358C">
      <w:pPr>
        <w:spacing w:line="240" w:lineRule="auto"/>
        <w:ind w:firstLine="708"/>
        <w:rPr>
          <w:rStyle w:val="apple-style-span"/>
          <w:rFonts w:ascii="Times New Roman" w:hAnsi="Times New Roman" w:cs="Times New Roman"/>
          <w:b/>
          <w:color w:val="1F4E79" w:themeColor="accent1" w:themeShade="80"/>
          <w:shd w:val="clear" w:color="auto" w:fill="FFFFFF"/>
        </w:rPr>
      </w:pPr>
    </w:p>
    <w:p w:rsidR="001A358C" w:rsidRPr="001A358C" w:rsidRDefault="00EB2E32" w:rsidP="001A358C">
      <w:pPr>
        <w:spacing w:after="0" w:line="240" w:lineRule="auto"/>
        <w:ind w:firstLine="708"/>
        <w:jc w:val="both"/>
        <w:rPr>
          <w:rStyle w:val="apple-style-span"/>
          <w:rFonts w:ascii="Times New Roman" w:hAnsi="Times New Roman" w:cs="Times New Roman"/>
          <w:b/>
          <w:color w:val="1F4E79" w:themeColor="accent1" w:themeShade="80"/>
          <w:shd w:val="clear" w:color="auto" w:fill="FFFFFF"/>
        </w:rPr>
      </w:pPr>
      <w:proofErr w:type="spellStart"/>
      <w:r>
        <w:rPr>
          <w:rStyle w:val="apple-style-span"/>
          <w:rFonts w:ascii="Times New Roman" w:hAnsi="Times New Roman" w:cs="Times New Roman"/>
          <w:b/>
          <w:color w:val="1F4E79" w:themeColor="accent1" w:themeShade="80"/>
          <w:shd w:val="clear" w:color="auto" w:fill="FFFFFF"/>
        </w:rPr>
        <w:t>Ы</w:t>
      </w:r>
      <w:r w:rsidRPr="00EB2E32">
        <w:rPr>
          <w:rStyle w:val="apple-style-span"/>
          <w:rFonts w:ascii="Times New Roman" w:hAnsi="Times New Roman" w:cs="Times New Roman"/>
          <w:b/>
          <w:color w:val="1F4E79" w:themeColor="accent1" w:themeShade="80"/>
          <w:shd w:val="clear" w:color="auto" w:fill="FFFFFF"/>
        </w:rPr>
        <w:t>нтымақтастық</w:t>
      </w:r>
      <w:proofErr w:type="spellEnd"/>
      <w:r w:rsidRPr="00EB2E32">
        <w:rPr>
          <w:rStyle w:val="apple-style-span"/>
          <w:rFonts w:ascii="Times New Roman" w:hAnsi="Times New Roman" w:cs="Times New Roman"/>
          <w:b/>
          <w:color w:val="1F4E79" w:themeColor="accent1" w:themeShade="80"/>
          <w:shd w:val="clear" w:color="auto" w:fill="FFFFFF"/>
        </w:rPr>
        <w:t xml:space="preserve"> </w:t>
      </w:r>
      <w:proofErr w:type="spellStart"/>
      <w:r w:rsidRPr="00EB2E32">
        <w:rPr>
          <w:rStyle w:val="apple-style-span"/>
          <w:rFonts w:ascii="Times New Roman" w:hAnsi="Times New Roman" w:cs="Times New Roman"/>
          <w:b/>
          <w:color w:val="1F4E79" w:themeColor="accent1" w:themeShade="80"/>
          <w:shd w:val="clear" w:color="auto" w:fill="FFFFFF"/>
        </w:rPr>
        <w:t>туралы</w:t>
      </w:r>
      <w:proofErr w:type="spellEnd"/>
      <w:r w:rsidRPr="00EB2E32">
        <w:rPr>
          <w:rStyle w:val="apple-style-span"/>
          <w:rFonts w:ascii="Times New Roman" w:hAnsi="Times New Roman" w:cs="Times New Roman"/>
          <w:b/>
          <w:color w:val="1F4E79" w:themeColor="accent1" w:themeShade="80"/>
          <w:shd w:val="clear" w:color="auto" w:fill="FFFFFF"/>
        </w:rPr>
        <w:t xml:space="preserve"> меморандум</w:t>
      </w:r>
      <w:r w:rsidR="001A358C">
        <w:rPr>
          <w:rStyle w:val="apple-style-span"/>
          <w:rFonts w:ascii="Times New Roman" w:hAnsi="Times New Roman" w:cs="Times New Roman"/>
          <w:b/>
          <w:color w:val="1F4E79" w:themeColor="accent1" w:themeShade="80"/>
          <w:shd w:val="clear" w:color="auto" w:fill="FFFFFF"/>
        </w:rPr>
        <w:t>.</w:t>
      </w:r>
    </w:p>
    <w:p w:rsidR="001A358C" w:rsidRDefault="001A358C" w:rsidP="001A358C">
      <w:pPr>
        <w:spacing w:after="0" w:line="240" w:lineRule="auto"/>
        <w:ind w:firstLine="708"/>
        <w:jc w:val="both"/>
      </w:pPr>
    </w:p>
    <w:p w:rsidR="002D09A1" w:rsidRPr="00EB2E32" w:rsidRDefault="001A358C" w:rsidP="001A358C">
      <w:pPr>
        <w:spacing w:after="0" w:line="240" w:lineRule="auto"/>
        <w:ind w:firstLine="708"/>
        <w:jc w:val="both"/>
        <w:rPr>
          <w:rFonts w:ascii="Times New Roman" w:hAnsi="Times New Roman" w:cs="Times New Roman"/>
          <w:lang w:val="kk-KZ"/>
        </w:rPr>
      </w:pPr>
      <w:r w:rsidRPr="00EB2E32">
        <w:rPr>
          <w:rFonts w:ascii="Times New Roman" w:hAnsi="Times New Roman" w:cs="Times New Roman"/>
          <w:noProof/>
          <w:lang w:eastAsia="ru-RU"/>
        </w:rPr>
        <w:drawing>
          <wp:anchor distT="0" distB="0" distL="114300" distR="114300" simplePos="0" relativeHeight="251662336" behindDoc="0" locked="0" layoutInCell="1" allowOverlap="1" wp14:anchorId="1689C73C" wp14:editId="3EACFB27">
            <wp:simplePos x="0" y="0"/>
            <wp:positionH relativeFrom="margin">
              <wp:posOffset>4344670</wp:posOffset>
            </wp:positionH>
            <wp:positionV relativeFrom="margin">
              <wp:posOffset>6962775</wp:posOffset>
            </wp:positionV>
            <wp:extent cx="1550670" cy="1534160"/>
            <wp:effectExtent l="0" t="0" r="0" b="8890"/>
            <wp:wrapSquare wrapText="bothSides"/>
            <wp:docPr id="8197" name="Bild 4" descr="tu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Bild 4" descr="turm.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0670" cy="15341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EB2E32">
        <w:rPr>
          <w:rFonts w:ascii="Times New Roman" w:hAnsi="Times New Roman" w:cs="Times New Roman"/>
          <w:noProof/>
          <w:lang w:eastAsia="ru-RU"/>
        </w:rPr>
        <w:drawing>
          <wp:anchor distT="0" distB="0" distL="114300" distR="114300" simplePos="0" relativeHeight="251661312" behindDoc="0" locked="0" layoutInCell="1" allowOverlap="1" wp14:anchorId="129565B1" wp14:editId="086AF532">
            <wp:simplePos x="0" y="0"/>
            <wp:positionH relativeFrom="margin">
              <wp:posOffset>4344670</wp:posOffset>
            </wp:positionH>
            <wp:positionV relativeFrom="margin">
              <wp:posOffset>6628130</wp:posOffset>
            </wp:positionV>
            <wp:extent cx="1550670" cy="252095"/>
            <wp:effectExtent l="0" t="0" r="0" b="0"/>
            <wp:wrapSquare wrapText="bothSides"/>
            <wp:docPr id="1" name="Рисунок 1" descr="\\fileserver\ДПИК_Общая_папка\Архив ДПК\ВНД УСА\Айдана Сайфуллаева\2015 ALL DOCUMENTS AIDANA'S\БШХ\2015\БШХ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ДПИК_Общая_папка\Архив ДПК\ВНД УСА\Айдана Сайфуллаева\2015 ALL DOCUMENTS AIDANA'S\БШХ\2015\БШХ лог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670" cy="252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E32" w:rsidRPr="00EB2E32">
        <w:rPr>
          <w:rFonts w:ascii="Times New Roman" w:hAnsi="Times New Roman" w:cs="Times New Roman"/>
          <w:noProof/>
          <w:lang w:eastAsia="ru-RU"/>
        </w:rPr>
        <w:t>28.07.</w:t>
      </w:r>
      <w:bookmarkStart w:id="0" w:name="_GoBack"/>
      <w:bookmarkEnd w:id="0"/>
      <w:r w:rsidR="00EB2E32" w:rsidRPr="00EB2E32">
        <w:rPr>
          <w:rFonts w:ascii="Times New Roman" w:hAnsi="Times New Roman" w:cs="Times New Roman"/>
          <w:noProof/>
          <w:lang w:eastAsia="ru-RU"/>
        </w:rPr>
        <w:t>2015 – 29.07.2015жж. Алматы қаласында «Қазақстанның тұрғын үй құрылыс жинақ банкі» АҚ мен Баушпаркассе Швебишь Халль (ГФР)  арасында ынтымақтастық туралы Меморандумға ресми түрде қол қойылды. Бұл салтанатты шараға Банк жетекшілігі мен Баушпаркассе Швебишь Халль өкілдері, сондай-ақ: «Қазақстанның тұрғын үй құрылыс жинақ банкі» АҚ Директорлар кеңесінің Төрайымы- «Бәйтерек» ҰБХ» АҚ Басқарма Төрағасының орынбасары – А.Ө.Алдамберген ханым да қатысты.</w:t>
      </w:r>
    </w:p>
    <w:sectPr w:rsidR="002D09A1" w:rsidRPr="00EB2E32" w:rsidSect="001A358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84AD9"/>
    <w:multiLevelType w:val="hybridMultilevel"/>
    <w:tmpl w:val="AEB2935E"/>
    <w:lvl w:ilvl="0" w:tplc="E264C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4D60BE3"/>
    <w:multiLevelType w:val="hybridMultilevel"/>
    <w:tmpl w:val="D054A2A6"/>
    <w:lvl w:ilvl="0" w:tplc="54189F2C">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5B"/>
    <w:rsid w:val="00027A57"/>
    <w:rsid w:val="000A2D05"/>
    <w:rsid w:val="000E42AE"/>
    <w:rsid w:val="001A358C"/>
    <w:rsid w:val="001D26A6"/>
    <w:rsid w:val="00276FEB"/>
    <w:rsid w:val="002B38CA"/>
    <w:rsid w:val="002C20F7"/>
    <w:rsid w:val="002D09A1"/>
    <w:rsid w:val="0040455B"/>
    <w:rsid w:val="00493111"/>
    <w:rsid w:val="00531799"/>
    <w:rsid w:val="0054056E"/>
    <w:rsid w:val="00572EE8"/>
    <w:rsid w:val="005E0A0C"/>
    <w:rsid w:val="007177C1"/>
    <w:rsid w:val="00754744"/>
    <w:rsid w:val="007B3A82"/>
    <w:rsid w:val="007E363A"/>
    <w:rsid w:val="008034D8"/>
    <w:rsid w:val="00811237"/>
    <w:rsid w:val="00892871"/>
    <w:rsid w:val="00935B0E"/>
    <w:rsid w:val="00955A9D"/>
    <w:rsid w:val="00AD4407"/>
    <w:rsid w:val="00AE68F7"/>
    <w:rsid w:val="00B5655C"/>
    <w:rsid w:val="00B82432"/>
    <w:rsid w:val="00B82F63"/>
    <w:rsid w:val="00BA2710"/>
    <w:rsid w:val="00C930DF"/>
    <w:rsid w:val="00CE0D0B"/>
    <w:rsid w:val="00CF3EE5"/>
    <w:rsid w:val="00D04957"/>
    <w:rsid w:val="00D5766B"/>
    <w:rsid w:val="00E3175C"/>
    <w:rsid w:val="00E55F3C"/>
    <w:rsid w:val="00EB2E32"/>
    <w:rsid w:val="00F2739F"/>
    <w:rsid w:val="00FD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8040B-255D-4549-82BB-731281DC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27A57"/>
  </w:style>
  <w:style w:type="paragraph" w:styleId="a3">
    <w:name w:val="List Paragraph"/>
    <w:basedOn w:val="a"/>
    <w:uiPriority w:val="34"/>
    <w:qFormat/>
    <w:rsid w:val="002C2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Сайфуллаева Айдана Тайровна</dc:creator>
  <cp:keywords/>
  <dc:description/>
  <cp:lastModifiedBy>Мусомогомбетов Дамир Токенович</cp:lastModifiedBy>
  <cp:revision>5</cp:revision>
  <dcterms:created xsi:type="dcterms:W3CDTF">2016-04-19T10:49:00Z</dcterms:created>
  <dcterms:modified xsi:type="dcterms:W3CDTF">2016-04-19T11:00:00Z</dcterms:modified>
</cp:coreProperties>
</file>